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93F0" w14:textId="26DCF2BE" w:rsidR="00DF6C14" w:rsidRPr="003B7F13" w:rsidRDefault="00933A5A">
      <w:pPr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="003B3BA2" w:rsidRPr="003B7F13">
        <w:rPr>
          <w:b/>
          <w:bCs/>
          <w:u w:val="single"/>
        </w:rPr>
        <w:t xml:space="preserve">iturgie voor de </w:t>
      </w:r>
      <w:proofErr w:type="spellStart"/>
      <w:r w:rsidR="003B3BA2" w:rsidRPr="003B7F13">
        <w:rPr>
          <w:b/>
          <w:bCs/>
          <w:u w:val="single"/>
        </w:rPr>
        <w:t>ZondagavondZang</w:t>
      </w:r>
      <w:proofErr w:type="spellEnd"/>
      <w:r w:rsidR="003B3BA2" w:rsidRPr="003B7F13">
        <w:rPr>
          <w:b/>
          <w:bCs/>
          <w:u w:val="single"/>
        </w:rPr>
        <w:t xml:space="preserve"> van 26 januari</w:t>
      </w:r>
    </w:p>
    <w:p w14:paraId="2B65903D" w14:textId="77777777" w:rsidR="003B3BA2" w:rsidRDefault="003B3BA2"/>
    <w:p w14:paraId="340E44B3" w14:textId="47FA2491" w:rsidR="003B3BA2" w:rsidRDefault="003B3BA2" w:rsidP="003B3BA2">
      <w:pPr>
        <w:pStyle w:val="Lijstalinea"/>
        <w:numPr>
          <w:ilvl w:val="0"/>
          <w:numId w:val="1"/>
        </w:numPr>
      </w:pPr>
      <w:r>
        <w:t>Inleidende muziek</w:t>
      </w:r>
      <w:r w:rsidR="00933A5A">
        <w:t>.</w:t>
      </w:r>
      <w:r>
        <w:br/>
      </w:r>
    </w:p>
    <w:p w14:paraId="12F4C7B5" w14:textId="379BCBBE" w:rsidR="003B3BA2" w:rsidRDefault="003B3BA2" w:rsidP="003B3BA2">
      <w:pPr>
        <w:pStyle w:val="Lijstalinea"/>
        <w:numPr>
          <w:ilvl w:val="0"/>
          <w:numId w:val="1"/>
        </w:numPr>
      </w:pPr>
      <w:r>
        <w:t>Welkom door de ouderling van dienst en het aansteken van de thuiskaars</w:t>
      </w:r>
      <w:r>
        <w:br/>
      </w:r>
    </w:p>
    <w:p w14:paraId="3F48F48D" w14:textId="01642A1D" w:rsidR="003B3BA2" w:rsidRDefault="003B3BA2" w:rsidP="003B3BA2">
      <w:pPr>
        <w:pStyle w:val="Lijstalinea"/>
        <w:numPr>
          <w:ilvl w:val="0"/>
          <w:numId w:val="1"/>
        </w:numPr>
      </w:pPr>
      <w:r>
        <w:t xml:space="preserve">Intochtslied: </w:t>
      </w:r>
      <w:proofErr w:type="spellStart"/>
      <w:r>
        <w:t>Ps</w:t>
      </w:r>
      <w:proofErr w:type="spellEnd"/>
      <w:r>
        <w:t xml:space="preserve"> 31 : 1 en 3</w:t>
      </w:r>
      <w:r>
        <w:br/>
      </w:r>
    </w:p>
    <w:p w14:paraId="566EB4A1" w14:textId="60363668" w:rsidR="003B3BA2" w:rsidRDefault="003B3BA2" w:rsidP="003B3BA2">
      <w:pPr>
        <w:pStyle w:val="Lijstalinea"/>
        <w:numPr>
          <w:ilvl w:val="0"/>
          <w:numId w:val="1"/>
        </w:numPr>
      </w:pPr>
      <w:r>
        <w:t>Inleiding op het thema: “Het komt goed!”</w:t>
      </w:r>
      <w:r>
        <w:br/>
      </w:r>
    </w:p>
    <w:p w14:paraId="097DC620" w14:textId="456259FE" w:rsidR="003B3BA2" w:rsidRDefault="003B3BA2" w:rsidP="003B3BA2">
      <w:pPr>
        <w:pStyle w:val="Lijstalinea"/>
        <w:numPr>
          <w:ilvl w:val="0"/>
          <w:numId w:val="1"/>
        </w:numPr>
      </w:pPr>
      <w:r>
        <w:t>Gebed</w:t>
      </w:r>
      <w:r>
        <w:br/>
      </w:r>
    </w:p>
    <w:p w14:paraId="08448CB2" w14:textId="36681092" w:rsidR="003B3BA2" w:rsidRDefault="003B3BA2" w:rsidP="003B3BA2">
      <w:pPr>
        <w:pStyle w:val="Lijstalinea"/>
        <w:numPr>
          <w:ilvl w:val="0"/>
          <w:numId w:val="1"/>
        </w:numPr>
      </w:pPr>
      <w:r>
        <w:t xml:space="preserve">“Op Weg” zingt: </w:t>
      </w:r>
      <w:r>
        <w:tab/>
        <w:t xml:space="preserve">- </w:t>
      </w:r>
      <w:r w:rsidR="008D6938">
        <w:t>Door het geloof</w:t>
      </w:r>
      <w:r>
        <w:br/>
        <w:t xml:space="preserve"> </w:t>
      </w:r>
      <w:r>
        <w:tab/>
      </w:r>
      <w:r>
        <w:tab/>
      </w:r>
      <w:r>
        <w:tab/>
        <w:t xml:space="preserve">- </w:t>
      </w:r>
      <w:proofErr w:type="spellStart"/>
      <w:r w:rsidR="00614DE0">
        <w:t>Goodness</w:t>
      </w:r>
      <w:proofErr w:type="spellEnd"/>
      <w:r w:rsidR="00614DE0">
        <w:t xml:space="preserve"> of God</w:t>
      </w:r>
    </w:p>
    <w:p w14:paraId="7317E687" w14:textId="1EE73821" w:rsidR="003B3BA2" w:rsidRDefault="003B3BA2" w:rsidP="003B3BA2">
      <w:pPr>
        <w:pStyle w:val="Lijstalinea"/>
        <w:numPr>
          <w:ilvl w:val="0"/>
          <w:numId w:val="1"/>
        </w:numPr>
      </w:pPr>
      <w:r>
        <w:t>Verhaal</w:t>
      </w:r>
      <w:r>
        <w:br/>
      </w:r>
    </w:p>
    <w:p w14:paraId="53693C0B" w14:textId="6ACC660A" w:rsidR="003B3BA2" w:rsidRDefault="003B3BA2" w:rsidP="003B3BA2">
      <w:pPr>
        <w:pStyle w:val="Lijstalinea"/>
        <w:numPr>
          <w:ilvl w:val="0"/>
          <w:numId w:val="1"/>
        </w:numPr>
      </w:pPr>
      <w:r>
        <w:t>Samenzang: Opwekking 224: 1, 2, 4 en 5</w:t>
      </w:r>
      <w:r>
        <w:br/>
      </w:r>
    </w:p>
    <w:p w14:paraId="6E7A6613" w14:textId="24FD3C35" w:rsidR="003B3BA2" w:rsidRDefault="003B3BA2" w:rsidP="003B3BA2">
      <w:pPr>
        <w:pStyle w:val="Lijstalinea"/>
        <w:numPr>
          <w:ilvl w:val="0"/>
          <w:numId w:val="1"/>
        </w:numPr>
      </w:pPr>
      <w:r>
        <w:t>Gedicht</w:t>
      </w:r>
      <w:r>
        <w:br/>
      </w:r>
    </w:p>
    <w:p w14:paraId="471A9C5B" w14:textId="68FA9AFF" w:rsidR="003B3BA2" w:rsidRDefault="003B3BA2" w:rsidP="003B3BA2">
      <w:pPr>
        <w:pStyle w:val="Lijstalinea"/>
        <w:numPr>
          <w:ilvl w:val="0"/>
          <w:numId w:val="1"/>
        </w:numPr>
      </w:pPr>
      <w:r>
        <w:t>Lied 213: 1, 2, 4 en 5 (“Morgenglans…”)</w:t>
      </w:r>
      <w:r>
        <w:br/>
      </w:r>
    </w:p>
    <w:p w14:paraId="6B778656" w14:textId="491C66F2" w:rsidR="003B3BA2" w:rsidRDefault="003B3BA2" w:rsidP="003B3BA2">
      <w:pPr>
        <w:pStyle w:val="Lijstalinea"/>
        <w:numPr>
          <w:ilvl w:val="0"/>
          <w:numId w:val="1"/>
        </w:numPr>
      </w:pPr>
      <w:r>
        <w:t>“Op Weg”</w:t>
      </w:r>
      <w:r w:rsidR="00375DAF">
        <w:t xml:space="preserve"> </w:t>
      </w:r>
      <w:r>
        <w:t>zingt:</w:t>
      </w:r>
      <w:r>
        <w:tab/>
        <w:t>-</w:t>
      </w:r>
      <w:r w:rsidR="007742B2">
        <w:t xml:space="preserve"> Volheid van God </w:t>
      </w:r>
      <w:r>
        <w:br/>
        <w:t xml:space="preserve">                                          -</w:t>
      </w:r>
      <w:r w:rsidR="007742B2" w:rsidRPr="007742B2">
        <w:t xml:space="preserve"> </w:t>
      </w:r>
      <w:proofErr w:type="spellStart"/>
      <w:r w:rsidR="007742B2">
        <w:t>Indescribable</w:t>
      </w:r>
      <w:proofErr w:type="spellEnd"/>
    </w:p>
    <w:p w14:paraId="712B4056" w14:textId="06A8CB60" w:rsidR="003B3BA2" w:rsidRDefault="003B3BA2" w:rsidP="003B3BA2">
      <w:pPr>
        <w:pStyle w:val="Lijstalinea"/>
        <w:numPr>
          <w:ilvl w:val="0"/>
          <w:numId w:val="1"/>
        </w:numPr>
      </w:pPr>
      <w:r>
        <w:t xml:space="preserve"> Gedicht</w:t>
      </w:r>
      <w:r>
        <w:br/>
      </w:r>
    </w:p>
    <w:p w14:paraId="492DF1C0" w14:textId="613CC1F3" w:rsidR="003B3BA2" w:rsidRDefault="003B3BA2" w:rsidP="003B3BA2">
      <w:pPr>
        <w:pStyle w:val="Lijstalinea"/>
        <w:numPr>
          <w:ilvl w:val="0"/>
          <w:numId w:val="1"/>
        </w:numPr>
      </w:pPr>
      <w:r>
        <w:t xml:space="preserve">Samenzang: </w:t>
      </w:r>
      <w:r w:rsidR="00375DAF">
        <w:t>Opwekking 665 “</w:t>
      </w:r>
      <w:r w:rsidR="001544E0">
        <w:t>Tot aan die dag</w:t>
      </w:r>
      <w:r w:rsidR="00375DAF">
        <w:t xml:space="preserve">”. </w:t>
      </w:r>
      <w:r>
        <w:br/>
      </w:r>
    </w:p>
    <w:p w14:paraId="629B7B83" w14:textId="77777777" w:rsidR="003B3BA2" w:rsidRDefault="003B3BA2" w:rsidP="003B3BA2">
      <w:pPr>
        <w:pStyle w:val="Lijstalinea"/>
        <w:numPr>
          <w:ilvl w:val="0"/>
          <w:numId w:val="1"/>
        </w:numPr>
      </w:pPr>
      <w:r>
        <w:t>Filmpje</w:t>
      </w:r>
      <w:r>
        <w:br/>
      </w:r>
    </w:p>
    <w:p w14:paraId="62F13AFC" w14:textId="63583354" w:rsidR="003B3BA2" w:rsidRDefault="003B3BA2" w:rsidP="003B3BA2">
      <w:pPr>
        <w:pStyle w:val="Lijstalinea"/>
        <w:numPr>
          <w:ilvl w:val="0"/>
          <w:numId w:val="1"/>
        </w:numPr>
      </w:pPr>
      <w:r>
        <w:t>Schriftlezing: Zacharia 8: 1 - 8</w:t>
      </w:r>
      <w:r>
        <w:br/>
      </w:r>
    </w:p>
    <w:p w14:paraId="75A5CD77" w14:textId="1BEEE784" w:rsidR="00933A5A" w:rsidRPr="00933A5A" w:rsidRDefault="003B3BA2" w:rsidP="00375DAF">
      <w:pPr>
        <w:pStyle w:val="Lijstalinea"/>
        <w:numPr>
          <w:ilvl w:val="0"/>
          <w:numId w:val="1"/>
        </w:numPr>
      </w:pPr>
      <w:r>
        <w:t>Samenzang: Lied 106: 1, 2 en 22 (“Looft nu de Heer…”)</w:t>
      </w:r>
      <w:r w:rsidR="00933A5A">
        <w:br/>
      </w:r>
    </w:p>
    <w:p w14:paraId="6E8DDEC1" w14:textId="59EE097D" w:rsidR="00375DAF" w:rsidRPr="00933A5A" w:rsidRDefault="00933A5A" w:rsidP="00375DAF">
      <w:pPr>
        <w:pStyle w:val="Lijstalinea"/>
        <w:numPr>
          <w:ilvl w:val="0"/>
          <w:numId w:val="1"/>
        </w:numPr>
      </w:pPr>
      <w:r>
        <w:t>Lied 246 : 1, 2 en 3 ( “Ik bouw op U”)</w:t>
      </w:r>
      <w:r w:rsidR="00375DAF">
        <w:br/>
      </w:r>
    </w:p>
    <w:p w14:paraId="0E318DDF" w14:textId="53A78162" w:rsidR="00375DAF" w:rsidRPr="00614DE0" w:rsidRDefault="00375DAF" w:rsidP="00375DAF">
      <w:pPr>
        <w:pStyle w:val="Lijstalinea"/>
        <w:numPr>
          <w:ilvl w:val="0"/>
          <w:numId w:val="1"/>
        </w:numPr>
        <w:rPr>
          <w:lang w:val="en-US"/>
        </w:rPr>
      </w:pPr>
      <w:r w:rsidRPr="00614DE0">
        <w:rPr>
          <w:lang w:val="en-US"/>
        </w:rPr>
        <w:t xml:space="preserve">“Op Weg” </w:t>
      </w:r>
      <w:proofErr w:type="spellStart"/>
      <w:r w:rsidRPr="00614DE0">
        <w:rPr>
          <w:lang w:val="en-US"/>
        </w:rPr>
        <w:t>zingt</w:t>
      </w:r>
      <w:proofErr w:type="spellEnd"/>
      <w:r w:rsidRPr="00614DE0">
        <w:rPr>
          <w:lang w:val="en-US"/>
        </w:rPr>
        <w:t>:</w:t>
      </w:r>
      <w:r w:rsidRPr="00614DE0">
        <w:rPr>
          <w:lang w:val="en-US"/>
        </w:rPr>
        <w:tab/>
        <w:t>-</w:t>
      </w:r>
      <w:r>
        <w:rPr>
          <w:lang w:val="en-US"/>
        </w:rPr>
        <w:t xml:space="preserve"> </w:t>
      </w:r>
      <w:r w:rsidRPr="00614DE0">
        <w:rPr>
          <w:lang w:val="en-US"/>
        </w:rPr>
        <w:t>God of this City</w:t>
      </w:r>
      <w:r w:rsidRPr="00614DE0">
        <w:rPr>
          <w:lang w:val="en-US"/>
        </w:rPr>
        <w:br/>
        <w:t xml:space="preserve">                                          -</w:t>
      </w:r>
      <w:r>
        <w:rPr>
          <w:lang w:val="en-US"/>
        </w:rPr>
        <w:t xml:space="preserve"> Shine Your Light</w:t>
      </w:r>
    </w:p>
    <w:p w14:paraId="4CFC3911" w14:textId="1E1C656D" w:rsidR="003B3BA2" w:rsidRPr="00375DAF" w:rsidRDefault="003B3BA2" w:rsidP="00375DAF">
      <w:pPr>
        <w:pStyle w:val="Lijstalinea"/>
        <w:rPr>
          <w:lang w:val="en-US"/>
        </w:rPr>
      </w:pPr>
    </w:p>
    <w:p w14:paraId="0DB01E70" w14:textId="24C3E9F4" w:rsidR="003B3BA2" w:rsidRDefault="003B3BA2" w:rsidP="003B3BA2">
      <w:pPr>
        <w:pStyle w:val="Lijstalinea"/>
        <w:numPr>
          <w:ilvl w:val="0"/>
          <w:numId w:val="1"/>
        </w:numPr>
      </w:pPr>
      <w:r>
        <w:t xml:space="preserve">Schriftlezing: Openbaringen 21: </w:t>
      </w:r>
      <w:r w:rsidR="003B7F13">
        <w:t>3 – 5</w:t>
      </w:r>
      <w:r w:rsidR="003B7F13">
        <w:rPr>
          <w:vertAlign w:val="superscript"/>
        </w:rPr>
        <w:t>A</w:t>
      </w:r>
      <w:r w:rsidR="003B7F13">
        <w:br/>
      </w:r>
    </w:p>
    <w:p w14:paraId="24F9E928" w14:textId="7CBC5320" w:rsidR="003B7F13" w:rsidRDefault="003B7F13" w:rsidP="003B3BA2">
      <w:pPr>
        <w:pStyle w:val="Lijstalinea"/>
        <w:numPr>
          <w:ilvl w:val="0"/>
          <w:numId w:val="1"/>
        </w:numPr>
      </w:pPr>
      <w:r>
        <w:t>Samenzang: Lied 769: 1, 5 en 6 (“Eens als de bazuinen…”)</w:t>
      </w:r>
      <w:r>
        <w:br/>
      </w:r>
    </w:p>
    <w:p w14:paraId="78379FCC" w14:textId="59B45073" w:rsidR="003B7F13" w:rsidRDefault="003B7F13" w:rsidP="003B3BA2">
      <w:pPr>
        <w:pStyle w:val="Lijstalinea"/>
        <w:numPr>
          <w:ilvl w:val="0"/>
          <w:numId w:val="1"/>
        </w:numPr>
      </w:pPr>
      <w:r>
        <w:t>Gebeden</w:t>
      </w:r>
      <w:r>
        <w:br/>
      </w:r>
    </w:p>
    <w:p w14:paraId="290C98FF" w14:textId="563ADDEC" w:rsidR="003B7F13" w:rsidRDefault="003B7F13" w:rsidP="003B3BA2">
      <w:pPr>
        <w:pStyle w:val="Lijstalinea"/>
        <w:numPr>
          <w:ilvl w:val="0"/>
          <w:numId w:val="1"/>
        </w:numPr>
      </w:pPr>
      <w:r>
        <w:t>Collecte</w:t>
      </w:r>
      <w:r>
        <w:br/>
      </w:r>
    </w:p>
    <w:p w14:paraId="2FF21BEC" w14:textId="79D83B2C" w:rsidR="003B7F13" w:rsidRDefault="003B7F13" w:rsidP="004B4659">
      <w:pPr>
        <w:pStyle w:val="Lijstalinea"/>
        <w:numPr>
          <w:ilvl w:val="0"/>
          <w:numId w:val="1"/>
        </w:numPr>
        <w:ind w:left="360" w:firstLine="66"/>
      </w:pPr>
      <w:r>
        <w:t xml:space="preserve">Slotlied: </w:t>
      </w:r>
      <w:r w:rsidR="0088236D">
        <w:t xml:space="preserve"> samenzang met koor “Herder van mijn hart (LEV) </w:t>
      </w:r>
      <w:r>
        <w:br/>
      </w:r>
    </w:p>
    <w:p w14:paraId="45DE5211" w14:textId="001D703C" w:rsidR="003B7F13" w:rsidRDefault="003B7F13" w:rsidP="003B3BA2">
      <w:pPr>
        <w:pStyle w:val="Lijstalinea"/>
        <w:numPr>
          <w:ilvl w:val="0"/>
          <w:numId w:val="1"/>
        </w:numPr>
      </w:pPr>
      <w:r>
        <w:t>Zegenbede</w:t>
      </w:r>
    </w:p>
    <w:sectPr w:rsidR="003B7F13" w:rsidSect="00933A5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E5D96"/>
    <w:multiLevelType w:val="hybridMultilevel"/>
    <w:tmpl w:val="3C8C4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2"/>
    <w:rsid w:val="001544E0"/>
    <w:rsid w:val="0019487E"/>
    <w:rsid w:val="002458AD"/>
    <w:rsid w:val="002B46DA"/>
    <w:rsid w:val="00375DAF"/>
    <w:rsid w:val="003B3BA2"/>
    <w:rsid w:val="003B7F13"/>
    <w:rsid w:val="003D1634"/>
    <w:rsid w:val="00490FF4"/>
    <w:rsid w:val="004B4659"/>
    <w:rsid w:val="005108E4"/>
    <w:rsid w:val="00583321"/>
    <w:rsid w:val="00614DE0"/>
    <w:rsid w:val="007742B2"/>
    <w:rsid w:val="00872EF2"/>
    <w:rsid w:val="0088236D"/>
    <w:rsid w:val="008D6938"/>
    <w:rsid w:val="008E2817"/>
    <w:rsid w:val="00933A5A"/>
    <w:rsid w:val="00DA5D43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CA57"/>
  <w15:chartTrackingRefBased/>
  <w15:docId w15:val="{46FA605F-E61C-4C6D-B4F5-C89A714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2</cp:revision>
  <dcterms:created xsi:type="dcterms:W3CDTF">2025-01-20T12:55:00Z</dcterms:created>
  <dcterms:modified xsi:type="dcterms:W3CDTF">2025-01-20T12:55:00Z</dcterms:modified>
</cp:coreProperties>
</file>