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550BD" w14:textId="062D2803" w:rsidR="00DF6C14" w:rsidRPr="00A30ACA" w:rsidRDefault="00961D21">
      <w:pPr>
        <w:rPr>
          <w:b/>
          <w:bCs/>
          <w:sz w:val="28"/>
          <w:szCs w:val="28"/>
          <w:u w:val="single"/>
        </w:rPr>
      </w:pPr>
      <w:r w:rsidRPr="00A30ACA">
        <w:rPr>
          <w:b/>
          <w:bCs/>
          <w:sz w:val="28"/>
          <w:szCs w:val="28"/>
          <w:u w:val="single"/>
        </w:rPr>
        <w:t>Een geloofscodicil?</w:t>
      </w:r>
    </w:p>
    <w:p w14:paraId="134B4978" w14:textId="77777777" w:rsidR="00FC503E" w:rsidRDefault="00961D21" w:rsidP="00597447">
      <w:pPr>
        <w:rPr>
          <w:sz w:val="28"/>
          <w:szCs w:val="28"/>
        </w:rPr>
      </w:pPr>
      <w:r w:rsidRPr="00FC503E">
        <w:rPr>
          <w:sz w:val="28"/>
          <w:szCs w:val="28"/>
        </w:rPr>
        <w:t>Tegenwoordig zijn weinig zaken nog vanzelfsprekend. Heel veel van wat “vroeger” niet ter discussie stond, is heden ten dage soms stof tot discussie.</w:t>
      </w:r>
    </w:p>
    <w:p w14:paraId="2FDE917B" w14:textId="1DFE1ED3" w:rsidR="00597447" w:rsidRPr="00FC503E" w:rsidRDefault="00961D21" w:rsidP="00597447">
      <w:pPr>
        <w:rPr>
          <w:sz w:val="28"/>
          <w:szCs w:val="28"/>
        </w:rPr>
      </w:pPr>
      <w:r w:rsidRPr="00FC503E">
        <w:rPr>
          <w:sz w:val="28"/>
          <w:szCs w:val="28"/>
        </w:rPr>
        <w:br/>
        <w:t xml:space="preserve">Eén daarvan is hoe we als lid van onze </w:t>
      </w:r>
      <w:r w:rsidR="00A30ACA">
        <w:rPr>
          <w:sz w:val="28"/>
          <w:szCs w:val="28"/>
        </w:rPr>
        <w:t>kerk</w:t>
      </w:r>
      <w:r w:rsidRPr="00FC503E">
        <w:rPr>
          <w:sz w:val="28"/>
          <w:szCs w:val="28"/>
        </w:rPr>
        <w:t xml:space="preserve"> na </w:t>
      </w:r>
      <w:r w:rsidR="00A30ACA">
        <w:rPr>
          <w:sz w:val="28"/>
          <w:szCs w:val="28"/>
        </w:rPr>
        <w:t xml:space="preserve">het </w:t>
      </w:r>
      <w:r w:rsidRPr="00FC503E">
        <w:rPr>
          <w:sz w:val="28"/>
          <w:szCs w:val="28"/>
        </w:rPr>
        <w:t xml:space="preserve">overlijden het afscheid geregeld willen hebben. Willen we een afscheidsdienst (al dan niet vanuit het vertrouwde kerkgebouw) die geleid wordt door een predikant? </w:t>
      </w:r>
      <w:r w:rsidR="00FC503E">
        <w:rPr>
          <w:sz w:val="28"/>
          <w:szCs w:val="28"/>
        </w:rPr>
        <w:t>Of juist niet.</w:t>
      </w:r>
      <w:r w:rsidR="00FC503E">
        <w:rPr>
          <w:sz w:val="28"/>
          <w:szCs w:val="28"/>
        </w:rPr>
        <w:br/>
      </w:r>
      <w:r w:rsidRPr="00FC503E">
        <w:rPr>
          <w:sz w:val="28"/>
          <w:szCs w:val="28"/>
        </w:rPr>
        <w:t xml:space="preserve">Uitvaartondernemers bieden daarvoor </w:t>
      </w:r>
      <w:r w:rsidR="00FC503E">
        <w:rPr>
          <w:sz w:val="28"/>
          <w:szCs w:val="28"/>
        </w:rPr>
        <w:t xml:space="preserve">ook </w:t>
      </w:r>
      <w:r w:rsidRPr="00FC503E">
        <w:rPr>
          <w:sz w:val="28"/>
          <w:szCs w:val="28"/>
        </w:rPr>
        <w:t xml:space="preserve">handreikingen. </w:t>
      </w:r>
      <w:r w:rsidRPr="00FC503E">
        <w:rPr>
          <w:sz w:val="28"/>
          <w:szCs w:val="28"/>
        </w:rPr>
        <w:br/>
      </w:r>
      <w:r w:rsidRPr="00FC503E">
        <w:rPr>
          <w:sz w:val="28"/>
          <w:szCs w:val="28"/>
        </w:rPr>
        <w:br/>
        <w:t xml:space="preserve">Het is echter belangrijk om </w:t>
      </w:r>
      <w:r w:rsidR="00FC503E">
        <w:rPr>
          <w:sz w:val="28"/>
          <w:szCs w:val="28"/>
        </w:rPr>
        <w:t xml:space="preserve">uw/jouw wensen </w:t>
      </w:r>
      <w:r w:rsidRPr="00FC503E">
        <w:rPr>
          <w:sz w:val="28"/>
          <w:szCs w:val="28"/>
        </w:rPr>
        <w:t xml:space="preserve">ook met eventuele kinderen of een executeur testamentair te bespreken. </w:t>
      </w:r>
      <w:r w:rsidR="00FC503E">
        <w:rPr>
          <w:sz w:val="28"/>
          <w:szCs w:val="28"/>
        </w:rPr>
        <w:br/>
      </w:r>
      <w:r w:rsidRPr="00FC503E">
        <w:rPr>
          <w:sz w:val="28"/>
          <w:szCs w:val="28"/>
        </w:rPr>
        <w:t>In de praktijk komt het helaas nog wel eens voor dat nabestaanden geen band meer hebben met een gel</w:t>
      </w:r>
      <w:r w:rsidR="007A0F70" w:rsidRPr="00FC503E">
        <w:rPr>
          <w:sz w:val="28"/>
          <w:szCs w:val="28"/>
        </w:rPr>
        <w:t>o</w:t>
      </w:r>
      <w:r w:rsidRPr="00FC503E">
        <w:rPr>
          <w:sz w:val="28"/>
          <w:szCs w:val="28"/>
        </w:rPr>
        <w:t>ofsgemeenschap en daarom weinig voelen voor een kerkelijke uitvaart</w:t>
      </w:r>
      <w:r w:rsidR="007A0F70" w:rsidRPr="00FC503E">
        <w:rPr>
          <w:sz w:val="28"/>
          <w:szCs w:val="28"/>
        </w:rPr>
        <w:t xml:space="preserve">; dit vaak uit onbekendheid of weerzin tegen het geloof. </w:t>
      </w:r>
      <w:r w:rsidR="007A0F70" w:rsidRPr="00FC503E">
        <w:rPr>
          <w:sz w:val="28"/>
          <w:szCs w:val="28"/>
        </w:rPr>
        <w:br/>
      </w:r>
      <w:r w:rsidR="00A30ACA">
        <w:rPr>
          <w:sz w:val="28"/>
          <w:szCs w:val="28"/>
        </w:rPr>
        <w:br/>
      </w:r>
      <w:r w:rsidR="007A0F70" w:rsidRPr="00FC503E">
        <w:rPr>
          <w:sz w:val="28"/>
          <w:szCs w:val="28"/>
        </w:rPr>
        <w:t>Het is daarom des te meer prettig voor hen om te weten wat uw/jouw uitdrukkelijke wensen zijn.</w:t>
      </w:r>
      <w:r w:rsidR="00FC503E" w:rsidRPr="00FC503E">
        <w:rPr>
          <w:sz w:val="28"/>
          <w:szCs w:val="28"/>
        </w:rPr>
        <w:br/>
        <w:t xml:space="preserve">Die wensen kun je vast leggen in </w:t>
      </w:r>
      <w:r w:rsidR="00FC503E" w:rsidRPr="00FC503E">
        <w:rPr>
          <w:b/>
          <w:bCs/>
          <w:i/>
          <w:iCs/>
          <w:sz w:val="28"/>
          <w:szCs w:val="28"/>
        </w:rPr>
        <w:t xml:space="preserve">een geloofscodicil. </w:t>
      </w:r>
      <w:r w:rsidR="00FC503E">
        <w:rPr>
          <w:sz w:val="28"/>
          <w:szCs w:val="28"/>
        </w:rPr>
        <w:t>Daarin staat b</w:t>
      </w:r>
      <w:r w:rsidR="00FC503E" w:rsidRPr="00FC503E">
        <w:rPr>
          <w:sz w:val="28"/>
          <w:szCs w:val="28"/>
        </w:rPr>
        <w:t xml:space="preserve">ijvoorbeeld welke tekst(en) of liederen in de </w:t>
      </w:r>
      <w:r w:rsidR="00FC503E">
        <w:rPr>
          <w:sz w:val="28"/>
          <w:szCs w:val="28"/>
        </w:rPr>
        <w:t xml:space="preserve">gewenst </w:t>
      </w:r>
      <w:r w:rsidR="00FC503E" w:rsidRPr="00FC503E">
        <w:rPr>
          <w:sz w:val="28"/>
          <w:szCs w:val="28"/>
        </w:rPr>
        <w:t>afscheidsdienst gebruikt moeten worden.</w:t>
      </w:r>
      <w:r w:rsidR="00FC503E" w:rsidRPr="00FC503E">
        <w:rPr>
          <w:sz w:val="28"/>
          <w:szCs w:val="28"/>
        </w:rPr>
        <w:br/>
      </w:r>
      <w:r w:rsidR="00FC503E" w:rsidRPr="00FC503E">
        <w:rPr>
          <w:sz w:val="28"/>
          <w:szCs w:val="28"/>
        </w:rPr>
        <w:t>Dat geloofscodicil bewaar je dan bij je andere waardevolle spullen</w:t>
      </w:r>
      <w:r w:rsidR="00A30ACA">
        <w:rPr>
          <w:sz w:val="28"/>
          <w:szCs w:val="28"/>
        </w:rPr>
        <w:t xml:space="preserve"> zoals een eventueel testament dat is opgesteld door de notaris.</w:t>
      </w:r>
      <w:r w:rsidRPr="00FC503E">
        <w:rPr>
          <w:sz w:val="28"/>
          <w:szCs w:val="28"/>
        </w:rPr>
        <w:br/>
      </w:r>
      <w:r w:rsidRPr="00FC503E">
        <w:rPr>
          <w:sz w:val="28"/>
          <w:szCs w:val="28"/>
        </w:rPr>
        <w:br/>
        <w:t>Uiteraard is het uw/jouw persoonlijke wens die gerespecteerd dient te worden.</w:t>
      </w:r>
      <w:r w:rsidR="00255257" w:rsidRPr="00FC503E">
        <w:rPr>
          <w:sz w:val="28"/>
          <w:szCs w:val="28"/>
        </w:rPr>
        <w:t xml:space="preserve"> </w:t>
      </w:r>
      <w:r w:rsidRPr="00FC503E">
        <w:rPr>
          <w:sz w:val="28"/>
          <w:szCs w:val="28"/>
        </w:rPr>
        <w:br/>
        <w:t xml:space="preserve">Wij als kerkenraad stellen dan ook voor om bij gezondheid hierover te spreken met </w:t>
      </w:r>
      <w:r w:rsidR="00081019" w:rsidRPr="00FC503E">
        <w:rPr>
          <w:sz w:val="28"/>
          <w:szCs w:val="28"/>
        </w:rPr>
        <w:t xml:space="preserve">uw/jouw naasten en dit vaste te leggen op papier. </w:t>
      </w:r>
      <w:r w:rsidR="007A0F70" w:rsidRPr="00FC503E">
        <w:rPr>
          <w:sz w:val="28"/>
          <w:szCs w:val="28"/>
        </w:rPr>
        <w:t>Voor de nabestaanden is het dan prettig om te weten hoe één en ander geregeld moet worden met de kerk.</w:t>
      </w:r>
      <w:r w:rsidR="00597447" w:rsidRPr="00FC503E">
        <w:rPr>
          <w:sz w:val="28"/>
          <w:szCs w:val="28"/>
        </w:rPr>
        <w:t xml:space="preserve"> </w:t>
      </w:r>
      <w:r w:rsidR="007B2A76">
        <w:rPr>
          <w:sz w:val="28"/>
          <w:szCs w:val="28"/>
        </w:rPr>
        <w:br/>
      </w:r>
      <w:r w:rsidR="00597447" w:rsidRPr="00FC503E">
        <w:rPr>
          <w:sz w:val="28"/>
          <w:szCs w:val="28"/>
        </w:rPr>
        <w:t xml:space="preserve">Door het bespreekbaar te maken, schep je niet alleen duidelijkheid, maar wordt het afscheid ook zachter. </w:t>
      </w:r>
      <w:r w:rsidR="00597447" w:rsidRPr="00FC503E">
        <w:rPr>
          <w:sz w:val="28"/>
          <w:szCs w:val="28"/>
        </w:rPr>
        <w:t xml:space="preserve">Veel </w:t>
      </w:r>
      <w:r w:rsidR="00597447" w:rsidRPr="00FC503E">
        <w:rPr>
          <w:sz w:val="28"/>
          <w:szCs w:val="28"/>
        </w:rPr>
        <w:t xml:space="preserve">mensen </w:t>
      </w:r>
      <w:r w:rsidR="00597447" w:rsidRPr="00FC503E">
        <w:rPr>
          <w:sz w:val="28"/>
          <w:szCs w:val="28"/>
        </w:rPr>
        <w:t xml:space="preserve">vinden </w:t>
      </w:r>
      <w:r w:rsidR="007B2A76">
        <w:rPr>
          <w:sz w:val="28"/>
          <w:szCs w:val="28"/>
        </w:rPr>
        <w:t xml:space="preserve">zo’n gesprek </w:t>
      </w:r>
      <w:r w:rsidR="00597447" w:rsidRPr="00FC503E">
        <w:rPr>
          <w:sz w:val="28"/>
          <w:szCs w:val="28"/>
        </w:rPr>
        <w:t xml:space="preserve">vaak </w:t>
      </w:r>
      <w:r w:rsidR="00597447" w:rsidRPr="00FC503E">
        <w:rPr>
          <w:sz w:val="28"/>
          <w:szCs w:val="28"/>
        </w:rPr>
        <w:t>ik te moeilijk, of</w:t>
      </w:r>
      <w:r w:rsidR="00597447" w:rsidRPr="00FC503E">
        <w:rPr>
          <w:sz w:val="28"/>
          <w:szCs w:val="28"/>
        </w:rPr>
        <w:t xml:space="preserve"> vinden </w:t>
      </w:r>
      <w:r w:rsidR="00597447" w:rsidRPr="00FC503E">
        <w:rPr>
          <w:sz w:val="28"/>
          <w:szCs w:val="28"/>
        </w:rPr>
        <w:t xml:space="preserve">dat een ander </w:t>
      </w:r>
      <w:r w:rsidR="00597447" w:rsidRPr="00FC503E">
        <w:rPr>
          <w:sz w:val="28"/>
          <w:szCs w:val="28"/>
        </w:rPr>
        <w:t xml:space="preserve">dat </w:t>
      </w:r>
      <w:r w:rsidR="00597447" w:rsidRPr="00FC503E">
        <w:rPr>
          <w:sz w:val="28"/>
          <w:szCs w:val="28"/>
        </w:rPr>
        <w:t xml:space="preserve">maar </w:t>
      </w:r>
      <w:r w:rsidR="00597447" w:rsidRPr="00FC503E">
        <w:rPr>
          <w:sz w:val="28"/>
          <w:szCs w:val="28"/>
        </w:rPr>
        <w:t xml:space="preserve">moet </w:t>
      </w:r>
      <w:r w:rsidR="00597447" w:rsidRPr="00FC503E">
        <w:rPr>
          <w:sz w:val="28"/>
          <w:szCs w:val="28"/>
        </w:rPr>
        <w:t>beslissen. Maar juist d</w:t>
      </w:r>
      <w:r w:rsidR="007B2A76">
        <w:rPr>
          <w:sz w:val="28"/>
          <w:szCs w:val="28"/>
        </w:rPr>
        <w:t>á</w:t>
      </w:r>
      <w:r w:rsidR="00597447" w:rsidRPr="00FC503E">
        <w:rPr>
          <w:sz w:val="28"/>
          <w:szCs w:val="28"/>
        </w:rPr>
        <w:t>t maakt</w:t>
      </w:r>
      <w:r w:rsidR="00597447" w:rsidRPr="00FC503E">
        <w:rPr>
          <w:sz w:val="28"/>
          <w:szCs w:val="28"/>
        </w:rPr>
        <w:t xml:space="preserve"> het</w:t>
      </w:r>
      <w:r w:rsidR="00597447" w:rsidRPr="00FC503E">
        <w:rPr>
          <w:sz w:val="28"/>
          <w:szCs w:val="28"/>
        </w:rPr>
        <w:t xml:space="preserve"> voor mensen die achterblijven extra zwaar.</w:t>
      </w:r>
    </w:p>
    <w:p w14:paraId="688459A0" w14:textId="1D196C97" w:rsidR="005A49CF" w:rsidRDefault="00597447">
      <w:pPr>
        <w:rPr>
          <w:sz w:val="28"/>
          <w:szCs w:val="28"/>
        </w:rPr>
      </w:pPr>
      <w:r w:rsidRPr="00FC503E">
        <w:rPr>
          <w:sz w:val="28"/>
          <w:szCs w:val="28"/>
        </w:rPr>
        <w:t>Door goed na te denken over je afscheidsdienst, kun je nabestaanden troost bieden</w:t>
      </w:r>
      <w:r w:rsidRPr="00FC503E">
        <w:rPr>
          <w:sz w:val="28"/>
          <w:szCs w:val="28"/>
        </w:rPr>
        <w:t>.</w:t>
      </w:r>
      <w:r w:rsidR="007A0F70" w:rsidRPr="00FC503E">
        <w:rPr>
          <w:sz w:val="28"/>
          <w:szCs w:val="28"/>
        </w:rPr>
        <w:br/>
      </w:r>
      <w:r w:rsidR="00081019" w:rsidRPr="00FC503E">
        <w:rPr>
          <w:sz w:val="28"/>
          <w:szCs w:val="28"/>
        </w:rPr>
        <w:t xml:space="preserve">Het is ook goed om dit te bespreken met de (segment)ouderling of predikant. </w:t>
      </w:r>
      <w:r w:rsidR="00081019" w:rsidRPr="00FC503E">
        <w:rPr>
          <w:sz w:val="28"/>
          <w:szCs w:val="28"/>
        </w:rPr>
        <w:br/>
        <w:t>Uiteraard heeft een geloofscodicil geen wettelijke status zoals een testament dat is vastgelegd bij een notaris.</w:t>
      </w:r>
    </w:p>
    <w:p w14:paraId="6931B1F6" w14:textId="77777777" w:rsidR="005A49CF" w:rsidRDefault="005A49C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993EF11" w14:textId="4BC2CE7A" w:rsidR="005A49CF" w:rsidRPr="005A49CF" w:rsidRDefault="005A49CF" w:rsidP="005A49CF">
      <w:pPr>
        <w:rPr>
          <w:sz w:val="28"/>
          <w:szCs w:val="28"/>
        </w:rPr>
      </w:pPr>
      <w:r w:rsidRPr="005A49CF">
        <w:rPr>
          <w:sz w:val="28"/>
          <w:szCs w:val="28"/>
        </w:rPr>
        <w:lastRenderedPageBreak/>
        <w:t xml:space="preserve">Op de website van </w:t>
      </w:r>
      <w:hyperlink r:id="rId4" w:history="1">
        <w:r w:rsidRPr="002E3498">
          <w:rPr>
            <w:rStyle w:val="Hyperlink"/>
            <w:sz w:val="28"/>
            <w:szCs w:val="28"/>
          </w:rPr>
          <w:t>Lichtspoor</w:t>
        </w:r>
      </w:hyperlink>
      <w:r w:rsidRPr="005A49CF">
        <w:rPr>
          <w:sz w:val="28"/>
          <w:szCs w:val="28"/>
        </w:rPr>
        <w:t xml:space="preserve"> is een uitvaarttestament te vinden, waarin allerlei praktische punten aan de orde worden gesteld. </w:t>
      </w:r>
      <w:r w:rsidR="002E3498">
        <w:rPr>
          <w:sz w:val="28"/>
          <w:szCs w:val="28"/>
        </w:rPr>
        <w:br/>
      </w:r>
      <w:r w:rsidRPr="005A49CF">
        <w:rPr>
          <w:sz w:val="28"/>
          <w:szCs w:val="28"/>
        </w:rPr>
        <w:t xml:space="preserve">Bij het voorbereiden van een </w:t>
      </w:r>
      <w:r w:rsidR="002E3498">
        <w:rPr>
          <w:sz w:val="28"/>
          <w:szCs w:val="28"/>
        </w:rPr>
        <w:t xml:space="preserve">kerkelijke </w:t>
      </w:r>
      <w:r w:rsidRPr="005A49CF">
        <w:rPr>
          <w:sz w:val="28"/>
          <w:szCs w:val="28"/>
        </w:rPr>
        <w:t xml:space="preserve">afscheidsdienst gaat het </w:t>
      </w:r>
      <w:r w:rsidR="002E3498">
        <w:rPr>
          <w:sz w:val="28"/>
          <w:szCs w:val="28"/>
        </w:rPr>
        <w:t xml:space="preserve">o.a. </w:t>
      </w:r>
      <w:r w:rsidRPr="005A49CF">
        <w:rPr>
          <w:sz w:val="28"/>
          <w:szCs w:val="28"/>
        </w:rPr>
        <w:t>om deze punten:</w:t>
      </w:r>
    </w:p>
    <w:p w14:paraId="1B474EBF" w14:textId="77777777" w:rsidR="005A49CF" w:rsidRPr="005A49CF" w:rsidRDefault="005A49CF" w:rsidP="005A49CF">
      <w:pPr>
        <w:rPr>
          <w:sz w:val="28"/>
          <w:szCs w:val="28"/>
        </w:rPr>
      </w:pPr>
      <w:r w:rsidRPr="005A49CF">
        <w:rPr>
          <w:sz w:val="28"/>
          <w:szCs w:val="28"/>
        </w:rPr>
        <w:t>Wat zou je willen laten lezen en zingen tijdens die dienst?</w:t>
      </w:r>
    </w:p>
    <w:p w14:paraId="19A4BAA0" w14:textId="77777777" w:rsidR="005A49CF" w:rsidRPr="005A49CF" w:rsidRDefault="005A49CF" w:rsidP="005A49CF">
      <w:pPr>
        <w:rPr>
          <w:sz w:val="28"/>
          <w:szCs w:val="28"/>
        </w:rPr>
      </w:pPr>
      <w:r w:rsidRPr="005A49CF">
        <w:rPr>
          <w:sz w:val="28"/>
          <w:szCs w:val="28"/>
        </w:rPr>
        <w:t>Wie wil je dat er voorgaat?</w:t>
      </w:r>
    </w:p>
    <w:p w14:paraId="5F98394E" w14:textId="77777777" w:rsidR="005A49CF" w:rsidRPr="005A49CF" w:rsidRDefault="005A49CF" w:rsidP="005A49CF">
      <w:pPr>
        <w:rPr>
          <w:sz w:val="28"/>
          <w:szCs w:val="28"/>
        </w:rPr>
      </w:pPr>
      <w:r w:rsidRPr="005A49CF">
        <w:rPr>
          <w:sz w:val="28"/>
          <w:szCs w:val="28"/>
        </w:rPr>
        <w:t>Zou je nog meer sprekers of muziek willen?</w:t>
      </w:r>
    </w:p>
    <w:p w14:paraId="6DDB537A" w14:textId="77777777" w:rsidR="005A49CF" w:rsidRPr="005A49CF" w:rsidRDefault="005A49CF" w:rsidP="005A49CF">
      <w:pPr>
        <w:rPr>
          <w:sz w:val="28"/>
          <w:szCs w:val="28"/>
        </w:rPr>
      </w:pPr>
      <w:r w:rsidRPr="005A49CF">
        <w:rPr>
          <w:sz w:val="28"/>
          <w:szCs w:val="28"/>
        </w:rPr>
        <w:t>Zou je wel of geen video/audio-opname willen laten maken?</w:t>
      </w:r>
    </w:p>
    <w:p w14:paraId="46D5AAEF" w14:textId="121E6FFA" w:rsidR="00961D21" w:rsidRPr="00FC503E" w:rsidRDefault="005A49CF" w:rsidP="005A49CF">
      <w:pPr>
        <w:rPr>
          <w:sz w:val="28"/>
          <w:szCs w:val="28"/>
        </w:rPr>
      </w:pPr>
      <w:r w:rsidRPr="005A49CF">
        <w:rPr>
          <w:sz w:val="28"/>
          <w:szCs w:val="28"/>
        </w:rPr>
        <w:t>Wie zou je willen uitnodigen voor deze afscheidsdienst?</w:t>
      </w:r>
    </w:p>
    <w:p w14:paraId="4D8F1BDF" w14:textId="77777777" w:rsidR="00961D21" w:rsidRPr="00FC503E" w:rsidRDefault="00961D21">
      <w:pPr>
        <w:rPr>
          <w:sz w:val="28"/>
          <w:szCs w:val="28"/>
        </w:rPr>
      </w:pPr>
    </w:p>
    <w:sectPr w:rsidR="00961D21" w:rsidRPr="00FC503E" w:rsidSect="00FC503E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D21"/>
    <w:rsid w:val="00081019"/>
    <w:rsid w:val="00255257"/>
    <w:rsid w:val="002E3498"/>
    <w:rsid w:val="00583321"/>
    <w:rsid w:val="00597447"/>
    <w:rsid w:val="005A49CF"/>
    <w:rsid w:val="007A0F70"/>
    <w:rsid w:val="007B2A76"/>
    <w:rsid w:val="00961D21"/>
    <w:rsid w:val="00A30ACA"/>
    <w:rsid w:val="00DF6C14"/>
    <w:rsid w:val="00FC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EFBE6"/>
  <w15:chartTrackingRefBased/>
  <w15:docId w15:val="{154BA0D0-D2F9-4A06-A983-D87C4963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E349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E3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chtspoor.nu/beginnenoverheteinde/mijn-uitvaarttestament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Crezee</dc:creator>
  <cp:keywords/>
  <dc:description/>
  <cp:lastModifiedBy>Johan Crezee</cp:lastModifiedBy>
  <cp:revision>7</cp:revision>
  <dcterms:created xsi:type="dcterms:W3CDTF">2024-04-29T18:33:00Z</dcterms:created>
  <dcterms:modified xsi:type="dcterms:W3CDTF">2024-04-29T19:12:00Z</dcterms:modified>
</cp:coreProperties>
</file>